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0EBA" w14:textId="7785A0AE" w:rsidR="00292991" w:rsidRPr="000B1003" w:rsidRDefault="00292991" w:rsidP="000B1003">
      <w:pPr>
        <w:pStyle w:val="Title"/>
        <w:spacing w:after="360"/>
        <w:jc w:val="center"/>
        <w:rPr>
          <w:rFonts w:ascii="Times New Roman" w:hAnsi="Times New Roman" w:cs="Times New Roman"/>
          <w:b/>
          <w:color w:val="0070C0"/>
          <w:lang w:val="en-US"/>
        </w:rPr>
      </w:pPr>
      <w:r w:rsidRPr="000B1003">
        <w:rPr>
          <w:rFonts w:ascii="Times New Roman" w:hAnsi="Times New Roman" w:cs="Times New Roman"/>
          <w:b/>
          <w:color w:val="0070C0"/>
          <w:lang w:val="en-US"/>
        </w:rPr>
        <w:t xml:space="preserve">Full </w:t>
      </w:r>
      <w:r w:rsidR="000B1003">
        <w:rPr>
          <w:rFonts w:ascii="Times New Roman" w:hAnsi="Times New Roman" w:cs="Times New Roman"/>
          <w:b/>
          <w:color w:val="0070C0"/>
          <w:lang w:val="en-US"/>
        </w:rPr>
        <w:t>P</w:t>
      </w:r>
      <w:r w:rsidRPr="000B1003">
        <w:rPr>
          <w:rFonts w:ascii="Times New Roman" w:hAnsi="Times New Roman" w:cs="Times New Roman"/>
          <w:b/>
          <w:color w:val="0070C0"/>
          <w:lang w:val="en-US"/>
        </w:rPr>
        <w:t xml:space="preserve">aper </w:t>
      </w:r>
      <w:r w:rsidR="000B1003">
        <w:rPr>
          <w:rFonts w:ascii="Times New Roman" w:hAnsi="Times New Roman" w:cs="Times New Roman"/>
          <w:b/>
          <w:color w:val="0070C0"/>
          <w:lang w:val="en-US"/>
        </w:rPr>
        <w:t>G</w:t>
      </w:r>
      <w:r w:rsidRPr="000B1003">
        <w:rPr>
          <w:rFonts w:ascii="Times New Roman" w:hAnsi="Times New Roman" w:cs="Times New Roman"/>
          <w:b/>
          <w:color w:val="0070C0"/>
          <w:lang w:val="en-US"/>
        </w:rPr>
        <w:t>uidelines</w:t>
      </w:r>
    </w:p>
    <w:p w14:paraId="6CAFD380" w14:textId="69F17107" w:rsidR="00C70FB1" w:rsidRPr="00BA267F" w:rsidRDefault="00BA267F" w:rsidP="000A6A70">
      <w:pPr>
        <w:pStyle w:val="Title"/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Capitalize fir</w:t>
      </w:r>
      <w:r w:rsidR="00A11F9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 letter of the </w:t>
      </w:r>
      <w:proofErr w:type="gramStart"/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proofErr w:type="gramEnd"/>
    </w:p>
    <w:p w14:paraId="3051B87B" w14:textId="64213B6B" w:rsidR="00AC263C" w:rsidRDefault="00BA267F" w:rsidP="000A6A70">
      <w:pPr>
        <w:pStyle w:val="01-Yazar-Author"/>
        <w:spacing w:after="360"/>
        <w:rPr>
          <w:lang w:val="en-US"/>
        </w:rPr>
      </w:pPr>
      <w:r w:rsidRPr="00BA267F">
        <w:rPr>
          <w:sz w:val="22"/>
          <w:szCs w:val="26"/>
          <w:lang w:val="en-US"/>
        </w:rPr>
        <w:t>First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FootnoteReference"/>
          <w:lang w:val="en-US"/>
        </w:rPr>
        <w:footnoteReference w:customMarkFollows="1" w:id="1"/>
        <w:t>a</w:t>
      </w:r>
      <w:proofErr w:type="spellEnd"/>
      <w:r w:rsidR="00AC263C" w:rsidRPr="00BA267F">
        <w:rPr>
          <w:lang w:val="en-US"/>
        </w:rPr>
        <w:t xml:space="preserve">, </w:t>
      </w:r>
      <w:r w:rsidRPr="00BA267F">
        <w:rPr>
          <w:sz w:val="22"/>
          <w:szCs w:val="26"/>
          <w:lang w:val="en-US"/>
        </w:rPr>
        <w:t>Second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FootnoteReference"/>
          <w:lang w:val="en-US"/>
        </w:rPr>
        <w:footnoteReference w:customMarkFollows="1" w:id="2"/>
        <w:t>b</w:t>
      </w:r>
      <w:proofErr w:type="spellEnd"/>
    </w:p>
    <w:p w14:paraId="7EC307D4" w14:textId="77777777" w:rsidR="00FB4F00" w:rsidRPr="00BA267F" w:rsidRDefault="00FB4F00" w:rsidP="000A6A70">
      <w:pPr>
        <w:pStyle w:val="01-Yazar-Author"/>
        <w:spacing w:after="360"/>
        <w:rPr>
          <w:lang w:val="en-US"/>
        </w:rPr>
      </w:pPr>
    </w:p>
    <w:p w14:paraId="4A1F1E93" w14:textId="77777777" w:rsidR="00852636" w:rsidRPr="00BA267F" w:rsidRDefault="00BA267F" w:rsidP="000A6A70">
      <w:pPr>
        <w:spacing w:before="24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26E4C9B7" w14:textId="77777777" w:rsidR="007A1044" w:rsidRPr="00BA267F" w:rsidRDefault="007A1044" w:rsidP="00A7398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</w:t>
      </w:r>
    </w:p>
    <w:p w14:paraId="321B42EE" w14:textId="77777777" w:rsidR="00EA3404" w:rsidRPr="00BA267F" w:rsidRDefault="00BA267F" w:rsidP="00B92519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</w:t>
      </w:r>
      <w:r w:rsidR="00EA3404"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second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third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fourth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fifth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06E7D" w:rsidRPr="00BA267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5AE368F2" w14:textId="77777777" w:rsidR="00F62E3C" w:rsidRPr="00BA267F" w:rsidRDefault="00BA267F" w:rsidP="00F62E3C">
      <w:pPr>
        <w:pStyle w:val="Heading1"/>
        <w:numPr>
          <w:ilvl w:val="0"/>
          <w:numId w:val="6"/>
        </w:numPr>
        <w:spacing w:after="12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Introduction</w:t>
      </w:r>
    </w:p>
    <w:p w14:paraId="613DE680" w14:textId="77777777" w:rsidR="000C6949" w:rsidRDefault="000C6949" w:rsidP="006272A5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23734389" w14:textId="77777777" w:rsidR="000B1003" w:rsidRPr="00BA267F" w:rsidRDefault="000B1003" w:rsidP="006272A5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</w:p>
    <w:p w14:paraId="50236995" w14:textId="77777777" w:rsidR="000B1003" w:rsidRDefault="000B1003" w:rsidP="000C6949">
      <w:pPr>
        <w:tabs>
          <w:tab w:val="left" w:pos="284"/>
        </w:tabs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C0AD7F" w14:textId="17F293F9" w:rsidR="00EA3404" w:rsidRPr="00BA267F" w:rsidRDefault="00F62E3C" w:rsidP="000C6949">
      <w:pPr>
        <w:tabs>
          <w:tab w:val="left" w:pos="284"/>
        </w:tabs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BA267F" w:rsidRPr="00BA267F">
        <w:rPr>
          <w:rFonts w:ascii="Times New Roman" w:hAnsi="Times New Roman" w:cs="Times New Roman"/>
          <w:b/>
          <w:sz w:val="24"/>
          <w:szCs w:val="24"/>
          <w:lang w:val="en-US"/>
        </w:rPr>
        <w:t>Second-Level Heading</w:t>
      </w:r>
    </w:p>
    <w:p w14:paraId="60CC9150" w14:textId="77777777" w:rsidR="00AD5E8B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22EFA266" w14:textId="77777777" w:rsidR="00AD5E8B" w:rsidRPr="00BA267F" w:rsidRDefault="00AD5E8B" w:rsidP="00AD5E8B">
      <w:pPr>
        <w:pStyle w:val="05-Baslik-sekil"/>
        <w:rPr>
          <w:lang w:val="en-US"/>
        </w:rPr>
      </w:pPr>
      <w:r w:rsidRPr="00BA267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59755C" wp14:editId="36F83558">
                <wp:simplePos x="0" y="0"/>
                <wp:positionH relativeFrom="column">
                  <wp:posOffset>665480</wp:posOffset>
                </wp:positionH>
                <wp:positionV relativeFrom="paragraph">
                  <wp:posOffset>38735</wp:posOffset>
                </wp:positionV>
                <wp:extent cx="3891280" cy="1240155"/>
                <wp:effectExtent l="0" t="0" r="1397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1240155"/>
                          <a:chOff x="0" y="0"/>
                          <a:chExt cx="5526157" cy="1529080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13729B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16FC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2A65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B49E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84F4A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0108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37AEE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C7C3C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04B1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26446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82AA7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1E53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59F26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</w:t>
                                </w: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123D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</w:t>
                                </w: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41450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</w:t>
                                </w:r>
                                <w:r w:rsidRPr="000B3A82">
                                  <w:rPr>
                                    <w:sz w:val="1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11FA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</w:t>
                                </w: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4B350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755C" id="Grup 2" o:spid="_x0000_s1026" style="position:absolute;left:0;text-align:left;margin-left:52.4pt;margin-top:3.05pt;width:306.4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">
                <v:group id="Group 28" o:spid="_x0000_s1027" style="position:absolute;width:55261;height:15290" coordorigin="1957,9157" coordsize="9000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9" o:spid="_x0000_s1028" style="position:absolute;left:1957;top:9157;width:9000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<v:rect id="Rectangle 30" o:spid="_x0000_s1029" style="position:absolute;left:2138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14:paraId="0B13729B" w14:textId="77777777" w:rsidR="000D6995" w:rsidRPr="000B3A82" w:rsidRDefault="000D6995" w:rsidP="00AD5E8B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14:paraId="6A416FC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14:paraId="3E72A65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14:paraId="39AB49E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14:paraId="16684F4A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<v:textbox>
                      <w:txbxContent>
                        <w:p w14:paraId="04E0108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  <v:textbox>
                      <w:txbxContent>
                        <w:p w14:paraId="73E37AEE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  <v:textbox>
                      <w:txbxContent>
                        <w:p w14:paraId="268C7C3C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<v:textbox>
                      <w:txbxContent>
                        <w:p w14:paraId="2E004B1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<v:textbox>
                      <w:txbxContent>
                        <w:p w14:paraId="2F226446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  <v:textbox>
                      <w:txbxContent>
                        <w:p w14:paraId="68482AA7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  <v:textbox>
                      <w:txbxContent>
                        <w:p w14:paraId="1A81E53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<v:textbox>
                      <w:txbxContent>
                        <w:p w14:paraId="0FB59F26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<v:textbox>
                      <w:txbxContent>
                        <w:p w14:paraId="38C123D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<v:textbox>
                      <w:txbxContent>
                        <w:p w14:paraId="5D41450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<v:textbox>
                      <w:txbxContent>
                        <w:p w14:paraId="43A11FA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<v:textbox>
                      <w:txbxContent>
                        <w:p w14:paraId="5214B350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Pr="00BA267F">
        <w:rPr>
          <w:lang w:val="en-US"/>
        </w:rPr>
        <w:br/>
      </w:r>
    </w:p>
    <w:p w14:paraId="5E35F1F4" w14:textId="77777777" w:rsidR="00AD5E8B" w:rsidRPr="00BA267F" w:rsidRDefault="00AD5E8B" w:rsidP="00AD5E8B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  <w:lang w:val="en-US"/>
        </w:rPr>
      </w:pPr>
    </w:p>
    <w:p w14:paraId="569001BE" w14:textId="77777777" w:rsidR="00AD5E8B" w:rsidRPr="00BA267F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6D9FC9A3" w14:textId="77777777" w:rsidR="00AD5E8B" w:rsidRPr="00BA267F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26075679" w14:textId="77777777" w:rsidR="00F62E3C" w:rsidRPr="00BA267F" w:rsidRDefault="00AD5E8B" w:rsidP="00AD5E8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BA267F">
        <w:rPr>
          <w:rFonts w:ascii="Times New Roman" w:hAnsi="Times New Roman" w:cs="Times New Roman"/>
          <w:i/>
          <w:lang w:val="en-US"/>
        </w:rPr>
        <w:br/>
      </w:r>
      <w:r w:rsidRPr="00BA267F">
        <w:rPr>
          <w:rFonts w:ascii="Times New Roman" w:hAnsi="Times New Roman" w:cs="Times New Roman"/>
          <w:i/>
          <w:lang w:val="en-US"/>
        </w:rPr>
        <w:br/>
      </w:r>
      <w:r w:rsidR="00BA267F" w:rsidRPr="00BA267F">
        <w:rPr>
          <w:rFonts w:ascii="Times New Roman" w:hAnsi="Times New Roman" w:cs="Times New Roman"/>
          <w:b/>
          <w:i/>
          <w:sz w:val="20"/>
          <w:lang w:val="en-US"/>
        </w:rPr>
        <w:t>Figure</w:t>
      </w:r>
      <w:r w:rsidRPr="00BA267F">
        <w:rPr>
          <w:rFonts w:ascii="Times New Roman" w:hAnsi="Times New Roman" w:cs="Times New Roman"/>
          <w:b/>
          <w:i/>
          <w:sz w:val="20"/>
          <w:lang w:val="en-US"/>
        </w:rPr>
        <w:t xml:space="preserve"> 1.1.</w:t>
      </w:r>
      <w:r w:rsidRPr="00BA267F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BA267F" w:rsidRPr="00BA267F">
        <w:rPr>
          <w:rFonts w:ascii="Times New Roman" w:hAnsi="Times New Roman" w:cs="Times New Roman"/>
          <w:i/>
          <w:sz w:val="20"/>
          <w:lang w:val="en-US"/>
        </w:rPr>
        <w:t>Communication Process</w:t>
      </w:r>
    </w:p>
    <w:p w14:paraId="028D14EF" w14:textId="77777777" w:rsidR="00EA3404" w:rsidRPr="00BA267F" w:rsidRDefault="00BA267F" w:rsidP="00AC263C">
      <w:pPr>
        <w:pStyle w:val="Heading1"/>
        <w:numPr>
          <w:ilvl w:val="0"/>
          <w:numId w:val="6"/>
        </w:numPr>
        <w:spacing w:after="120" w:line="360" w:lineRule="auto"/>
        <w:ind w:left="284" w:hanging="284"/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Method</w:t>
      </w:r>
    </w:p>
    <w:p w14:paraId="7968D868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464307D7" w14:textId="77777777" w:rsidR="00EA3404" w:rsidRPr="00BA267F" w:rsidRDefault="00EA3404" w:rsidP="00A57A42">
      <w:pPr>
        <w:pStyle w:val="Heading2"/>
        <w:spacing w:before="240" w:line="360" w:lineRule="auto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2.1.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1490AFD4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r w:rsidRPr="00BA267F">
        <w:rPr>
          <w:rFonts w:ascii="Times New Roman" w:hAnsi="Times New Roman" w:cs="Times New Roman"/>
          <w:lang w:val="en-US"/>
        </w:rPr>
        <w:lastRenderedPageBreak/>
        <w:t xml:space="preserve">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0DB62100" w14:textId="77777777" w:rsidR="00EA3404" w:rsidRPr="00BA267F" w:rsidRDefault="00EA3404" w:rsidP="00C249BD">
      <w:pPr>
        <w:pStyle w:val="Heading4"/>
        <w:spacing w:before="240" w:line="360" w:lineRule="auto"/>
        <w:ind w:left="709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2.1.2. </w:t>
      </w:r>
      <w:r w:rsidR="00BA267F" w:rsidRPr="00BA267F">
        <w:rPr>
          <w:rFonts w:ascii="Times New Roman" w:hAnsi="Times New Roman" w:cs="Times New Roman"/>
          <w:b/>
          <w:color w:val="auto"/>
          <w:sz w:val="24"/>
          <w:lang w:val="en-US"/>
        </w:rPr>
        <w:t>Third-Level Heading</w:t>
      </w:r>
    </w:p>
    <w:p w14:paraId="1F1CAD55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267F">
        <w:rPr>
          <w:rFonts w:ascii="Times New Roman" w:hAnsi="Times New Roman" w:cs="Times New Roman"/>
          <w:lang w:val="en-US"/>
        </w:rPr>
        <w:t>gravida.</w:t>
      </w:r>
      <w:r w:rsidR="00FE03E0" w:rsidRPr="00BA267F">
        <w:rPr>
          <w:rFonts w:ascii="Times New Roman" w:hAnsi="Times New Roman" w:cs="Times New Roman"/>
          <w:lang w:val="en-US"/>
        </w:rPr>
        <w:t>.</w:t>
      </w:r>
      <w:proofErr w:type="gramEnd"/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2A324F6D" w14:textId="77777777" w:rsidR="009E5FF0" w:rsidRPr="00BA267F" w:rsidRDefault="00BA267F" w:rsidP="00D8764C">
      <w:pPr>
        <w:pStyle w:val="Heading1"/>
        <w:numPr>
          <w:ilvl w:val="0"/>
          <w:numId w:val="6"/>
        </w:numPr>
        <w:spacing w:after="120" w:line="360" w:lineRule="auto"/>
        <w:ind w:left="284" w:hanging="284"/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Findings</w:t>
      </w:r>
    </w:p>
    <w:p w14:paraId="671DCF41" w14:textId="77777777" w:rsidR="00420EEF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7DA4D577" w14:textId="77777777" w:rsidR="009E5FF0" w:rsidRPr="00BA267F" w:rsidRDefault="009E5FF0" w:rsidP="000A6A70">
      <w:pPr>
        <w:pStyle w:val="Heading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3.1.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379E22CD" w14:textId="77777777" w:rsidR="000A3F37" w:rsidRPr="00BA267F" w:rsidRDefault="000C6949" w:rsidP="006272A5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r w:rsidRPr="00BA267F">
        <w:rPr>
          <w:rFonts w:ascii="Times New Roman" w:hAnsi="Times New Roman" w:cs="Times New Roman"/>
          <w:lang w:val="en-US"/>
        </w:rPr>
        <w:lastRenderedPageBreak/>
        <w:t xml:space="preserve">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420EEF" w:rsidRPr="00BA267F">
        <w:rPr>
          <w:rFonts w:ascii="Times New Roman" w:hAnsi="Times New Roman" w:cs="Times New Roman"/>
          <w:lang w:val="en-US"/>
        </w:rPr>
        <w:t xml:space="preserve"> </w:t>
      </w:r>
    </w:p>
    <w:p w14:paraId="48A9F3F4" w14:textId="77777777" w:rsidR="000A3F37" w:rsidRPr="00BA267F" w:rsidRDefault="00030035" w:rsidP="000A3F37">
      <w:pPr>
        <w:pStyle w:val="05-Tablo-Baslik"/>
        <w:spacing w:before="240"/>
        <w:rPr>
          <w:i/>
          <w:sz w:val="20"/>
          <w:lang w:val="en-US"/>
        </w:rPr>
      </w:pPr>
      <w:r w:rsidRPr="00BA267F">
        <w:rPr>
          <w:i/>
          <w:sz w:val="20"/>
          <w:lang w:val="en-US"/>
        </w:rPr>
        <w:t>Tabl</w:t>
      </w:r>
      <w:r w:rsidR="00BA267F" w:rsidRPr="00BA267F">
        <w:rPr>
          <w:i/>
          <w:sz w:val="20"/>
          <w:lang w:val="en-US"/>
        </w:rPr>
        <w:t>e</w:t>
      </w:r>
      <w:r w:rsidRPr="00BA267F">
        <w:rPr>
          <w:i/>
          <w:sz w:val="20"/>
          <w:lang w:val="en-US"/>
        </w:rPr>
        <w:t xml:space="preserve"> 1.</w:t>
      </w:r>
      <w:r w:rsidR="000A3F37" w:rsidRPr="00BA267F">
        <w:rPr>
          <w:i/>
          <w:sz w:val="20"/>
          <w:lang w:val="en-US"/>
        </w:rPr>
        <w:t xml:space="preserve"> </w:t>
      </w:r>
      <w:r w:rsidR="00BA267F" w:rsidRPr="00BA267F">
        <w:rPr>
          <w:b w:val="0"/>
          <w:i/>
          <w:sz w:val="20"/>
          <w:lang w:val="en-US"/>
        </w:rPr>
        <w:t>Capitalize First Letter of Word</w:t>
      </w:r>
      <w:r w:rsidR="006B645D">
        <w:rPr>
          <w:b w:val="0"/>
          <w:i/>
          <w:sz w:val="20"/>
          <w:lang w:val="en-US"/>
        </w:rPr>
        <w:t>s</w:t>
      </w:r>
      <w:r w:rsidR="00BA267F" w:rsidRPr="00BA267F">
        <w:rPr>
          <w:b w:val="0"/>
          <w:i/>
          <w:sz w:val="20"/>
          <w:lang w:val="en-US"/>
        </w:rPr>
        <w:t xml:space="preserve"> in the Table Caption</w:t>
      </w:r>
    </w:p>
    <w:tbl>
      <w:tblPr>
        <w:tblStyle w:val="TableGrid"/>
        <w:tblpPr w:leftFromText="141" w:rightFromText="141" w:vertAnchor="text" w:horzAnchor="margin" w:tblpXSpec="center" w:tblpY="-24"/>
        <w:tblW w:w="5000" w:type="pct"/>
        <w:tblLook w:val="04A0" w:firstRow="1" w:lastRow="0" w:firstColumn="1" w:lastColumn="0" w:noHBand="0" w:noVBand="1"/>
      </w:tblPr>
      <w:tblGrid>
        <w:gridCol w:w="2057"/>
        <w:gridCol w:w="2151"/>
        <w:gridCol w:w="2150"/>
        <w:gridCol w:w="2146"/>
      </w:tblGrid>
      <w:tr w:rsidR="000A3F37" w:rsidRPr="00BA267F" w14:paraId="33552386" w14:textId="77777777" w:rsidTr="008840F4">
        <w:trPr>
          <w:trHeight w:val="288"/>
        </w:trPr>
        <w:tc>
          <w:tcPr>
            <w:tcW w:w="12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B00BD8B" w14:textId="77777777" w:rsidR="000A3F37" w:rsidRPr="00BA267F" w:rsidRDefault="000A3F37" w:rsidP="002A0687">
            <w:pPr>
              <w:rPr>
                <w:b/>
                <w:color w:val="000000"/>
                <w:szCs w:val="22"/>
                <w:lang w:val="en-US"/>
              </w:rPr>
            </w:pPr>
            <w:r w:rsidRPr="00BA267F">
              <w:rPr>
                <w:b/>
                <w:i/>
                <w:color w:val="000000"/>
                <w:szCs w:val="22"/>
                <w:lang w:val="en-US"/>
              </w:rPr>
              <w:t> </w:t>
            </w:r>
            <w:r w:rsidR="002A0687">
              <w:rPr>
                <w:b/>
                <w:color w:val="000000"/>
                <w:szCs w:val="22"/>
                <w:lang w:val="en-US"/>
              </w:rPr>
              <w:t>Scales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6745889" w14:textId="77777777" w:rsidR="000A3F37" w:rsidRPr="00BA267F" w:rsidRDefault="000A3F37" w:rsidP="000A3F37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8754DD8" w14:textId="77777777" w:rsidR="000A3F37" w:rsidRPr="00BA267F" w:rsidRDefault="00000000" w:rsidP="000A3F37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7383BA6" w14:textId="77777777" w:rsidR="000A3F37" w:rsidRPr="00BA267F" w:rsidRDefault="000A3F37" w:rsidP="00A76629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proofErr w:type="spellStart"/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s</w:t>
            </w:r>
            <w:r w:rsidR="00A76629">
              <w:rPr>
                <w:b/>
                <w:bCs/>
                <w:i/>
                <w:color w:val="000000"/>
                <w:szCs w:val="22"/>
                <w:lang w:val="en-US"/>
              </w:rPr>
              <w:t>d</w:t>
            </w:r>
            <w:proofErr w:type="spellEnd"/>
          </w:p>
        </w:tc>
      </w:tr>
      <w:tr w:rsidR="000A3F37" w:rsidRPr="00BA267F" w14:paraId="139A9E47" w14:textId="77777777" w:rsidTr="008840F4">
        <w:trPr>
          <w:trHeight w:val="114"/>
        </w:trPr>
        <w:tc>
          <w:tcPr>
            <w:tcW w:w="120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440ABD0" w14:textId="77777777" w:rsidR="000A3F37" w:rsidRPr="00BA267F" w:rsidRDefault="008840F4" w:rsidP="002A0687">
            <w:pPr>
              <w:rPr>
                <w:bCs/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A. </w:t>
            </w:r>
            <w:r w:rsidR="002A0687">
              <w:rPr>
                <w:bCs/>
                <w:color w:val="000000"/>
                <w:szCs w:val="22"/>
                <w:lang w:val="en-US"/>
              </w:rPr>
              <w:t>Scale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00C2621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8840F4" w:rsidRPr="00BA267F"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D1F721E" w14:textId="77777777" w:rsidR="000A3F37" w:rsidRPr="00BA267F" w:rsidRDefault="008840F4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0A3F37" w:rsidRPr="00BA267F">
              <w:rPr>
                <w:color w:val="000000"/>
                <w:szCs w:val="22"/>
                <w:lang w:val="en-US"/>
              </w:rPr>
              <w:t>9.17</w:t>
            </w:r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A69B03C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18.92</w:t>
            </w:r>
          </w:p>
        </w:tc>
      </w:tr>
      <w:tr w:rsidR="000A3F37" w:rsidRPr="00BA267F" w14:paraId="258C368E" w14:textId="77777777" w:rsidTr="008840F4">
        <w:trPr>
          <w:trHeight w:val="198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DB6D147" w14:textId="77777777" w:rsidR="000A3F37" w:rsidRPr="00BA267F" w:rsidRDefault="008840F4" w:rsidP="000A3F37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B. </w:t>
            </w:r>
            <w:r w:rsidR="002A0687"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9874F35" w14:textId="77777777" w:rsidR="000A3F37" w:rsidRPr="00BA267F" w:rsidRDefault="008840F4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F689DC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5</w:t>
            </w:r>
            <w:r w:rsidR="008840F4" w:rsidRPr="00BA267F">
              <w:rPr>
                <w:color w:val="000000"/>
                <w:szCs w:val="22"/>
                <w:lang w:val="en-US"/>
              </w:rPr>
              <w:t>0</w:t>
            </w:r>
            <w:r w:rsidRPr="00BA267F">
              <w:rPr>
                <w:color w:val="000000"/>
                <w:szCs w:val="22"/>
                <w:lang w:val="en-US"/>
              </w:rPr>
              <w:t>.</w:t>
            </w:r>
            <w:r w:rsidR="008840F4" w:rsidRPr="00BA267F">
              <w:rPr>
                <w:color w:val="000000"/>
                <w:szCs w:val="22"/>
                <w:lang w:val="en-US"/>
              </w:rPr>
              <w:t>1</w:t>
            </w:r>
            <w:r w:rsidRPr="00BA267F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B137C17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16.34</w:t>
            </w:r>
          </w:p>
        </w:tc>
      </w:tr>
      <w:tr w:rsidR="000A3F37" w:rsidRPr="00BA267F" w14:paraId="59AEFA73" w14:textId="77777777" w:rsidTr="008840F4">
        <w:trPr>
          <w:trHeight w:val="152"/>
        </w:trPr>
        <w:tc>
          <w:tcPr>
            <w:tcW w:w="120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F15A1E8" w14:textId="77777777" w:rsidR="000A3F37" w:rsidRPr="00BA267F" w:rsidRDefault="008840F4" w:rsidP="000A3F37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C. </w:t>
            </w:r>
            <w:r w:rsidR="002A0687"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4BF0FD39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8840F4" w:rsidRPr="00BA267F"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72F5988" w14:textId="77777777" w:rsidR="000A3F37" w:rsidRPr="00BA267F" w:rsidRDefault="008840F4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33</w:t>
            </w:r>
            <w:r w:rsidR="000A3F37" w:rsidRPr="00BA267F">
              <w:rPr>
                <w:color w:val="000000"/>
                <w:szCs w:val="22"/>
                <w:lang w:val="en-US"/>
              </w:rPr>
              <w:t>.4</w:t>
            </w:r>
            <w:r w:rsidRPr="00BA267F">
              <w:rPr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E8AB0D6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14.23</w:t>
            </w:r>
          </w:p>
        </w:tc>
      </w:tr>
    </w:tbl>
    <w:p w14:paraId="28CAFF98" w14:textId="77777777" w:rsidR="009E5FF0" w:rsidRPr="00BA267F" w:rsidRDefault="00BA267F" w:rsidP="00AC263C">
      <w:pPr>
        <w:pStyle w:val="Heading1"/>
        <w:numPr>
          <w:ilvl w:val="0"/>
          <w:numId w:val="6"/>
        </w:numPr>
        <w:spacing w:after="120" w:line="360" w:lineRule="auto"/>
        <w:ind w:left="284" w:hanging="284"/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Discussion and Conclusion</w:t>
      </w:r>
    </w:p>
    <w:p w14:paraId="0EBC40B0" w14:textId="77777777" w:rsidR="00420EEF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420EEF" w:rsidRPr="00BA267F">
        <w:rPr>
          <w:rFonts w:ascii="Times New Roman" w:hAnsi="Times New Roman" w:cs="Times New Roman"/>
          <w:lang w:val="en-US"/>
        </w:rPr>
        <w:t xml:space="preserve"> </w:t>
      </w:r>
    </w:p>
    <w:p w14:paraId="670A6AF0" w14:textId="77777777" w:rsidR="000A6A70" w:rsidRPr="00BA267F" w:rsidRDefault="000A6A70" w:rsidP="000A6A70">
      <w:pPr>
        <w:pStyle w:val="Heading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4.1.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15B57293" w14:textId="19F3837F" w:rsidR="000A6A7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</w:t>
      </w:r>
    </w:p>
    <w:p w14:paraId="6CF92EC4" w14:textId="77777777" w:rsidR="009E5FF0" w:rsidRPr="00BA267F" w:rsidRDefault="00BA267F" w:rsidP="00AC263C">
      <w:pPr>
        <w:pStyle w:val="Heading1"/>
        <w:numPr>
          <w:ilvl w:val="0"/>
          <w:numId w:val="6"/>
        </w:numPr>
        <w:spacing w:after="120" w:line="360" w:lineRule="auto"/>
        <w:ind w:left="284" w:hanging="284"/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Heading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References</w:t>
      </w:r>
    </w:p>
    <w:p w14:paraId="41ADD1E1" w14:textId="242C7703" w:rsidR="009E5FF0" w:rsidRPr="00BA267F" w:rsidRDefault="00BA267F" w:rsidP="000B10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BA267F">
        <w:rPr>
          <w:rFonts w:ascii="Times New Roman" w:hAnsi="Times New Roman" w:cs="Times New Roman"/>
          <w:sz w:val="18"/>
          <w:lang w:val="en-US"/>
        </w:rPr>
        <w:t xml:space="preserve">Reference listing should be sorted in alphabetical order. Follow APA (American Psychological Association) 6th edition reference style in the paper. </w:t>
      </w:r>
    </w:p>
    <w:sectPr w:rsidR="009E5FF0" w:rsidRPr="00BA267F" w:rsidSect="009A7C5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89C3" w14:textId="77777777" w:rsidR="009A7C50" w:rsidRDefault="009A7C50" w:rsidP="00C70FB1">
      <w:pPr>
        <w:spacing w:after="0" w:line="240" w:lineRule="auto"/>
      </w:pPr>
      <w:r>
        <w:separator/>
      </w:r>
    </w:p>
  </w:endnote>
  <w:endnote w:type="continuationSeparator" w:id="0">
    <w:p w14:paraId="0E4569B8" w14:textId="77777777" w:rsidR="009A7C50" w:rsidRDefault="009A7C50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2E2C" w14:textId="77777777" w:rsidR="009A7C50" w:rsidRDefault="009A7C50" w:rsidP="00C70FB1">
      <w:pPr>
        <w:spacing w:after="0" w:line="240" w:lineRule="auto"/>
      </w:pPr>
      <w:r>
        <w:separator/>
      </w:r>
    </w:p>
  </w:footnote>
  <w:footnote w:type="continuationSeparator" w:id="0">
    <w:p w14:paraId="09DE7D53" w14:textId="77777777" w:rsidR="009A7C50" w:rsidRDefault="009A7C50" w:rsidP="00C70FB1">
      <w:pPr>
        <w:spacing w:after="0" w:line="240" w:lineRule="auto"/>
      </w:pPr>
      <w:r>
        <w:continuationSeparator/>
      </w:r>
    </w:p>
  </w:footnote>
  <w:footnote w:id="1">
    <w:p w14:paraId="7874B935" w14:textId="77777777" w:rsidR="000D6995" w:rsidRPr="00380F17" w:rsidRDefault="000D6995" w:rsidP="00AC263C">
      <w:pPr>
        <w:pStyle w:val="FootnoteText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FootnoteReference"/>
        </w:rPr>
        <w:t xml:space="preserve">a </w:t>
      </w:r>
      <w:r w:rsidR="00BA267F">
        <w:rPr>
          <w:rFonts w:ascii="TimesNewRoman" w:hAnsi="TimesNewRoman"/>
          <w:sz w:val="18"/>
          <w:szCs w:val="18"/>
        </w:rPr>
        <w:t>First author’s affiliation: University, City, Country,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</w:p>
  </w:footnote>
  <w:footnote w:id="2">
    <w:p w14:paraId="30F20F4E" w14:textId="77777777" w:rsidR="000D6995" w:rsidRPr="007C0C84" w:rsidRDefault="000D6995" w:rsidP="00AC263C">
      <w:pPr>
        <w:pStyle w:val="FootnoteText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FootnoteReference"/>
        </w:rPr>
        <w:t>b</w:t>
      </w:r>
      <w:r w:rsidRPr="007C0C84">
        <w:rPr>
          <w:rFonts w:ascii="TimesNewRoman" w:hAnsi="TimesNewRoman"/>
          <w:sz w:val="18"/>
          <w:szCs w:val="18"/>
        </w:rPr>
        <w:t xml:space="preserve"> </w:t>
      </w:r>
      <w:r w:rsidR="00BA267F">
        <w:rPr>
          <w:rFonts w:ascii="TimesNewRoman" w:hAnsi="TimesNewRoman"/>
          <w:sz w:val="18"/>
          <w:szCs w:val="18"/>
        </w:rPr>
        <w:t>Second author’s affiliation: University, City, Country,</w:t>
      </w:r>
      <w:r w:rsidR="00BA267F" w:rsidRPr="00AC263C">
        <w:rPr>
          <w:rFonts w:ascii="TimesNewRoman" w:hAnsi="TimesNewRoman"/>
          <w:sz w:val="18"/>
          <w:szCs w:val="18"/>
        </w:rPr>
        <w:t xml:space="preserve"> </w:t>
      </w:r>
      <w:r w:rsidR="00BA267F"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="00BA267F" w:rsidRPr="00380F17">
        <w:rPr>
          <w:rFonts w:ascii="TimesNewRoman" w:hAnsi="TimesNewRoman"/>
          <w:sz w:val="18"/>
          <w:szCs w:val="18"/>
        </w:rPr>
        <w:t>: …….</w:t>
      </w:r>
      <w:r w:rsidR="00BA267F" w:rsidRPr="00BA267F">
        <w:rPr>
          <w:rFonts w:ascii="TimesNewRoman" w:hAnsi="TimesNew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2C53" w14:textId="77777777" w:rsidR="007A1044" w:rsidRDefault="007A1044" w:rsidP="007A1044">
    <w:pPr>
      <w:pStyle w:val="Header"/>
      <w:tabs>
        <w:tab w:val="left" w:pos="210"/>
        <w:tab w:val="right" w:pos="8504"/>
      </w:tabs>
    </w:pPr>
    <w:r>
      <w:tab/>
    </w:r>
    <w:r>
      <w:tab/>
      <w:t xml:space="preserve">  </w:t>
    </w:r>
  </w:p>
  <w:p w14:paraId="3917E4EF" w14:textId="480F62A7" w:rsidR="007A1044" w:rsidRDefault="00863C0C" w:rsidP="007A1044">
    <w:pPr>
      <w:pStyle w:val="Header"/>
      <w:tabs>
        <w:tab w:val="left" w:pos="210"/>
        <w:tab w:val="right" w:pos="8504"/>
      </w:tabs>
    </w:pPr>
    <w:r w:rsidRPr="00863C0C">
      <w:rPr>
        <w:noProof/>
      </w:rPr>
      <w:drawing>
        <wp:inline distT="0" distB="0" distL="0" distR="0" wp14:anchorId="11487723" wp14:editId="4E4B1D66">
          <wp:extent cx="5400040" cy="1314450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1783578F-8B4A-14F9-FAC7-E3F4B40F0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1783578F-8B4A-14F9-FAC7-E3F4B40F0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EBF"/>
    <w:multiLevelType w:val="hybridMultilevel"/>
    <w:tmpl w:val="7DB63102"/>
    <w:lvl w:ilvl="0" w:tplc="8E8E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733384934">
    <w:abstractNumId w:val="5"/>
  </w:num>
  <w:num w:numId="2" w16cid:durableId="1959068797">
    <w:abstractNumId w:val="4"/>
  </w:num>
  <w:num w:numId="3" w16cid:durableId="997264113">
    <w:abstractNumId w:val="0"/>
  </w:num>
  <w:num w:numId="4" w16cid:durableId="143395690">
    <w:abstractNumId w:val="2"/>
  </w:num>
  <w:num w:numId="5" w16cid:durableId="1320580008">
    <w:abstractNumId w:val="3"/>
  </w:num>
  <w:num w:numId="6" w16cid:durableId="17255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30035"/>
    <w:rsid w:val="00030778"/>
    <w:rsid w:val="000A3F37"/>
    <w:rsid w:val="000A6A70"/>
    <w:rsid w:val="000B1003"/>
    <w:rsid w:val="000C6949"/>
    <w:rsid w:val="000D6995"/>
    <w:rsid w:val="001E77F3"/>
    <w:rsid w:val="00292991"/>
    <w:rsid w:val="002A0687"/>
    <w:rsid w:val="00307CE4"/>
    <w:rsid w:val="00337C29"/>
    <w:rsid w:val="00420EEF"/>
    <w:rsid w:val="00534F94"/>
    <w:rsid w:val="0055434A"/>
    <w:rsid w:val="005C7A66"/>
    <w:rsid w:val="005D1298"/>
    <w:rsid w:val="006272A5"/>
    <w:rsid w:val="00632992"/>
    <w:rsid w:val="00647AF1"/>
    <w:rsid w:val="006B645D"/>
    <w:rsid w:val="006B7C07"/>
    <w:rsid w:val="007945D9"/>
    <w:rsid w:val="007A1044"/>
    <w:rsid w:val="007B4824"/>
    <w:rsid w:val="007D514A"/>
    <w:rsid w:val="00816738"/>
    <w:rsid w:val="00852636"/>
    <w:rsid w:val="00863C0C"/>
    <w:rsid w:val="008840F4"/>
    <w:rsid w:val="009133FD"/>
    <w:rsid w:val="009A7C50"/>
    <w:rsid w:val="009C370D"/>
    <w:rsid w:val="009E5FF0"/>
    <w:rsid w:val="009E61C3"/>
    <w:rsid w:val="00A11F9F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745E0"/>
    <w:rsid w:val="00B92519"/>
    <w:rsid w:val="00BA267F"/>
    <w:rsid w:val="00C249BD"/>
    <w:rsid w:val="00C570DF"/>
    <w:rsid w:val="00C60909"/>
    <w:rsid w:val="00C70FB1"/>
    <w:rsid w:val="00D8764C"/>
    <w:rsid w:val="00DE7371"/>
    <w:rsid w:val="00E06847"/>
    <w:rsid w:val="00E06E7D"/>
    <w:rsid w:val="00EA3404"/>
    <w:rsid w:val="00EA7AFB"/>
    <w:rsid w:val="00F15DEC"/>
    <w:rsid w:val="00F62E3C"/>
    <w:rsid w:val="00F73211"/>
    <w:rsid w:val="00FB4F00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Heading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FootnoteReference">
    <w:name w:val="footnote reference"/>
    <w:semiHidden/>
    <w:rsid w:val="00C70FB1"/>
    <w:rPr>
      <w:vertAlign w:val="superscript"/>
    </w:rPr>
  </w:style>
  <w:style w:type="paragraph" w:styleId="FootnoteText">
    <w:name w:val="footnote text"/>
    <w:aliases w:val="Dipnot Metni Char"/>
    <w:basedOn w:val="Normal"/>
    <w:link w:val="FootnoteTextChar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FootnoteTextChar">
    <w:name w:val="Footnote Text Char"/>
    <w:aliases w:val="Dipnot Metni Char Char"/>
    <w:basedOn w:val="DefaultParagraphFont"/>
    <w:link w:val="FootnoteText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Paragraph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1A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eGrid">
    <w:name w:val="Table Grid"/>
    <w:basedOn w:val="TableNormal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44"/>
  </w:style>
  <w:style w:type="paragraph" w:styleId="Footer">
    <w:name w:val="footer"/>
    <w:basedOn w:val="Normal"/>
    <w:link w:val="Footer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Dr.Zahid Majeed</cp:lastModifiedBy>
  <cp:revision>4</cp:revision>
  <dcterms:created xsi:type="dcterms:W3CDTF">2024-05-01T11:38:00Z</dcterms:created>
  <dcterms:modified xsi:type="dcterms:W3CDTF">2024-05-10T04:07:00Z</dcterms:modified>
</cp:coreProperties>
</file>